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A552B90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A7DDC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C89180E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A7D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F80A8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180B00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E820F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5D221A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7A95D77" w:rsidR="002D151A" w:rsidRPr="00654289" w:rsidRDefault="0065428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Benvenuti!</w:t>
            </w:r>
          </w:p>
        </w:tc>
      </w:tr>
      <w:tr w:rsidR="002D151A" w:rsidRPr="00E73528" w14:paraId="3B3AB1E8" w14:textId="77777777" w:rsidTr="005D221A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6" w14:textId="43986467" w:rsidR="002D151A" w:rsidRPr="001A26D5" w:rsidRDefault="00FF7F21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 numeri da 0 a 20; i colori</w:t>
            </w:r>
          </w:p>
          <w:p w14:paraId="3B3AB1E7" w14:textId="37B2C7A4" w:rsidR="002D151A" w:rsidRPr="001A26D5" w:rsidRDefault="002D151A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C" w14:textId="77777777" w:rsidTr="005D221A">
        <w:trPr>
          <w:trHeight w:val="41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108E3FF" w:rsidR="002D151A" w:rsidRPr="00FF7F21" w:rsidRDefault="003A374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Ob</w:t>
            </w:r>
            <w:r w:rsidR="00337959">
              <w:rPr>
                <w:rFonts w:ascii="Times New Roman" w:hAnsi="Times New Roman"/>
                <w:lang w:val="sr-Cyrl-RS" w:eastAsia="sr-Latn-CS"/>
              </w:rPr>
              <w:t>rada</w:t>
            </w:r>
            <w:r w:rsidR="00F80A8D">
              <w:rPr>
                <w:rFonts w:ascii="Times New Roman" w:hAnsi="Times New Roman"/>
                <w:lang w:val="sr-Latn-RS" w:eastAsia="sr-Latn-CS"/>
              </w:rPr>
              <w:t>/utvrđivanje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A652D" w14:paraId="3B3AB1F0" w14:textId="77777777" w:rsidTr="005D221A">
        <w:trPr>
          <w:trHeight w:val="477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590A21AE" w:rsidR="002D151A" w:rsidRPr="00FA652D" w:rsidRDefault="004C12C8" w:rsidP="00FA652D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brojeva od 0 do 20. U</w:t>
            </w:r>
            <w:r w:rsidR="00B01FA2">
              <w:rPr>
                <w:rFonts w:ascii="Times New Roman" w:hAnsi="Times New Roman"/>
                <w:lang w:val="sr-Latn-RS" w:eastAsia="sr-Latn-CS"/>
              </w:rPr>
              <w:t xml:space="preserve">svajanje </w:t>
            </w:r>
            <w:r>
              <w:rPr>
                <w:rFonts w:ascii="Times New Roman" w:hAnsi="Times New Roman"/>
                <w:lang w:val="sr-Latn-RS" w:eastAsia="sr-Latn-CS"/>
              </w:rPr>
              <w:t xml:space="preserve">naziva </w:t>
            </w:r>
            <w:r w:rsidR="0029360B">
              <w:rPr>
                <w:rFonts w:ascii="Times New Roman" w:hAnsi="Times New Roman"/>
                <w:lang w:val="sr-Latn-RS" w:eastAsia="sr-Latn-CS"/>
              </w:rPr>
              <w:t>za boje</w:t>
            </w:r>
            <w:r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140744" w:rsidRPr="000E173F" w14:paraId="100E9F5E" w14:textId="77777777" w:rsidTr="005D221A">
        <w:trPr>
          <w:trHeight w:val="697"/>
          <w:jc w:val="center"/>
        </w:trPr>
        <w:tc>
          <w:tcPr>
            <w:tcW w:w="1968" w:type="dxa"/>
            <w:shd w:val="clear" w:color="auto" w:fill="F2F2F2"/>
          </w:tcPr>
          <w:p w14:paraId="2B32DA0D" w14:textId="77777777" w:rsidR="005701B7" w:rsidRPr="00A45AA8" w:rsidRDefault="005701B7" w:rsidP="005701B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58E3E1DD" w:rsidR="00337959" w:rsidRPr="00337959" w:rsidRDefault="005701B7" w:rsidP="005701B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61F85CD7" w14:textId="04FDB224" w:rsidR="009D5CB6" w:rsidRPr="00EB1D73" w:rsidRDefault="0029360B" w:rsidP="00B01FA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umeti da u pisanoj i usmenoj komunikaciji </w:t>
            </w:r>
            <w:r w:rsidR="000E173F">
              <w:rPr>
                <w:rFonts w:ascii="Times New Roman" w:hAnsi="Times New Roman"/>
                <w:lang w:val="sr-Latn-RS" w:eastAsia="sr-Latn-CS"/>
              </w:rPr>
              <w:t>izgovori</w:t>
            </w:r>
            <w:r w:rsidR="006545B1">
              <w:rPr>
                <w:rFonts w:ascii="Times New Roman" w:hAnsi="Times New Roman"/>
                <w:lang w:val="sr-Latn-RS" w:eastAsia="sr-Latn-CS"/>
              </w:rPr>
              <w:t xml:space="preserve"> i ponovi brojeve od 0-20 i da </w:t>
            </w:r>
            <w:r w:rsidR="000E173F">
              <w:rPr>
                <w:rFonts w:ascii="Times New Roman" w:hAnsi="Times New Roman"/>
                <w:lang w:val="sr-Latn-RS" w:eastAsia="sr-Latn-CS"/>
              </w:rPr>
              <w:t>imenuje boje.</w:t>
            </w:r>
          </w:p>
        </w:tc>
      </w:tr>
      <w:tr w:rsidR="005701B7" w:rsidRPr="004C12C8" w14:paraId="3B3AB1FB" w14:textId="77777777" w:rsidTr="005701B7">
        <w:trPr>
          <w:trHeight w:val="813"/>
          <w:jc w:val="center"/>
        </w:trPr>
        <w:tc>
          <w:tcPr>
            <w:tcW w:w="1968" w:type="dxa"/>
            <w:shd w:val="clear" w:color="auto" w:fill="F2F2F2"/>
          </w:tcPr>
          <w:p w14:paraId="3B3AB1F1" w14:textId="785A35D9" w:rsidR="005701B7" w:rsidRPr="00337959" w:rsidRDefault="005701B7" w:rsidP="005701B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  <w:bookmarkStart w:id="0" w:name="_GoBack"/>
            <w:bookmarkEnd w:id="0"/>
          </w:p>
        </w:tc>
        <w:tc>
          <w:tcPr>
            <w:tcW w:w="7660" w:type="dxa"/>
            <w:gridSpan w:val="4"/>
          </w:tcPr>
          <w:p w14:paraId="3B3AB1FA" w14:textId="37D0CBE1" w:rsidR="005701B7" w:rsidRPr="00A30E8D" w:rsidRDefault="005701B7" w:rsidP="005701B7">
            <w:pPr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4C12C8" w14:paraId="3B3AB1FF" w14:textId="77777777" w:rsidTr="005D221A">
        <w:trPr>
          <w:trHeight w:val="413"/>
          <w:jc w:val="center"/>
        </w:trPr>
        <w:tc>
          <w:tcPr>
            <w:tcW w:w="1968" w:type="dxa"/>
            <w:shd w:val="clear" w:color="auto" w:fill="F2F2F2"/>
          </w:tcPr>
          <w:p w14:paraId="3B3AB1FC" w14:textId="38659755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B0A6D07" w:rsidR="002D151A" w:rsidRPr="004C12C8" w:rsidRDefault="004C12C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f</w:t>
            </w:r>
            <w:r w:rsidR="00CD2B3D" w:rsidRPr="004C12C8">
              <w:rPr>
                <w:rFonts w:ascii="Times New Roman" w:hAnsi="Times New Roman"/>
                <w:lang w:val="sr-Latn-RS" w:eastAsia="sr-Latn-CS"/>
              </w:rPr>
              <w:t>rontalni, individualni,</w:t>
            </w:r>
            <w:r w:rsidR="007E3BE9" w:rsidRPr="004C12C8">
              <w:rPr>
                <w:rFonts w:ascii="Times New Roman" w:hAnsi="Times New Roman"/>
                <w:lang w:val="sr-Latn-RS" w:eastAsia="sr-Latn-CS"/>
              </w:rPr>
              <w:t xml:space="preserve"> grupni</w:t>
            </w:r>
          </w:p>
        </w:tc>
      </w:tr>
      <w:tr w:rsidR="002D151A" w:rsidRPr="000075A7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FEC9CF1" w:rsidR="002D151A" w:rsidRPr="00F178C5" w:rsidRDefault="000E173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 xml:space="preserve"> r</w:t>
            </w:r>
            <w:r w:rsidR="004C12C8">
              <w:rPr>
                <w:rFonts w:ascii="Times New Roman" w:hAnsi="Times New Roman"/>
                <w:lang w:val="ru-RU" w:eastAsia="sr-Latn-CS"/>
              </w:rPr>
              <w:t xml:space="preserve">ad </w:t>
            </w:r>
            <w:r w:rsidR="004C12C8">
              <w:rPr>
                <w:rFonts w:ascii="Times New Roman" w:hAnsi="Times New Roman"/>
                <w:lang w:val="sr-Latn-RS" w:eastAsia="sr-Latn-CS"/>
              </w:rPr>
              <w:t>na tekstu</w:t>
            </w:r>
            <w:r w:rsidR="00F178C5">
              <w:rPr>
                <w:rFonts w:ascii="Times New Roman" w:hAnsi="Times New Roman"/>
                <w:lang w:val="ru-RU" w:eastAsia="sr-Latn-CS"/>
              </w:rPr>
              <w:t xml:space="preserve">, </w:t>
            </w:r>
            <w:r w:rsidR="009503EF">
              <w:rPr>
                <w:rFonts w:ascii="Times New Roman" w:hAnsi="Times New Roman"/>
                <w:lang w:val="ru-RU" w:eastAsia="sr-Latn-CS"/>
              </w:rPr>
              <w:t>audio-lingvalna</w:t>
            </w:r>
            <w:r w:rsidR="00F178C5">
              <w:rPr>
                <w:rFonts w:ascii="Times New Roman" w:hAnsi="Times New Roman"/>
                <w:lang w:val="sr-Latn-RS" w:eastAsia="sr-Latn-CS"/>
              </w:rPr>
              <w:t>, igrovne aktivnosti</w:t>
            </w:r>
            <w:r w:rsidR="00080263">
              <w:rPr>
                <w:rFonts w:ascii="Times New Roman" w:hAnsi="Times New Roman"/>
                <w:lang w:val="sr-Latn-RS" w:eastAsia="sr-Latn-CS"/>
              </w:rPr>
              <w:t>, demonstrativna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7BE0CD9" w:rsidR="002D151A" w:rsidRPr="00FF6CB7" w:rsidRDefault="009503E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FF6CB7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FF6CB7">
              <w:rPr>
                <w:rFonts w:ascii="Times New Roman" w:hAnsi="Times New Roman"/>
                <w:lang w:val="sr-Latn-RS" w:eastAsia="sr-Latn-CS"/>
              </w:rPr>
              <w:t>CD</w:t>
            </w:r>
            <w:r w:rsidR="00863C51">
              <w:rPr>
                <w:rFonts w:ascii="Times New Roman" w:hAnsi="Times New Roman"/>
                <w:lang w:val="sr-Latn-RS" w:eastAsia="sr-Latn-CS"/>
              </w:rPr>
              <w:t>,</w:t>
            </w:r>
            <w:r w:rsidR="00080263">
              <w:rPr>
                <w:rFonts w:ascii="Times New Roman" w:hAnsi="Times New Roman"/>
                <w:lang w:val="sr-Latn-RS" w:eastAsia="sr-Latn-CS"/>
              </w:rPr>
              <w:t xml:space="preserve"> predmet</w:t>
            </w:r>
            <w:r w:rsidR="00863C51">
              <w:rPr>
                <w:rFonts w:ascii="Times New Roman" w:hAnsi="Times New Roman"/>
                <w:lang w:val="sr-Latn-RS" w:eastAsia="sr-Latn-CS"/>
              </w:rPr>
              <w:t>i (ili papirići) u različitim bojama</w:t>
            </w:r>
            <w:r w:rsidR="00080263">
              <w:rPr>
                <w:rFonts w:ascii="Times New Roman" w:hAnsi="Times New Roman"/>
                <w:lang w:val="sr-Latn-RS" w:eastAsia="sr-Latn-CS"/>
              </w:rPr>
              <w:t>, papirna loptica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218D38BD" w:rsidR="003E0AAD" w:rsidRPr="009D6CFD" w:rsidRDefault="00863C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jezik, M</w:t>
            </w:r>
            <w:r w:rsidR="009D6CFD">
              <w:rPr>
                <w:rFonts w:ascii="Times New Roman" w:hAnsi="Times New Roman"/>
                <w:lang w:val="sr-Cyrl-RS" w:eastAsia="sr-Latn-CS"/>
              </w:rPr>
              <w:t>atematika</w:t>
            </w:r>
            <w:r>
              <w:rPr>
                <w:rFonts w:ascii="Times New Roman" w:hAnsi="Times New Roman"/>
                <w:lang w:val="sr-Latn-RS" w:eastAsia="sr-Latn-CS"/>
              </w:rPr>
              <w:t>, L</w:t>
            </w:r>
            <w:r w:rsidR="009D6CFD">
              <w:rPr>
                <w:rFonts w:ascii="Times New Roman" w:hAnsi="Times New Roman"/>
                <w:lang w:val="sr-Latn-RS" w:eastAsia="sr-Latn-CS"/>
              </w:rPr>
              <w:t>ikovna kultura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6852AF9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3A37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654289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32C783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9360B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A542E3" w14:textId="0CC1D733" w:rsidR="009D6CFD" w:rsidRDefault="006A4C91" w:rsidP="006A4C9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zadatka. </w:t>
            </w:r>
            <w:r w:rsidR="005D221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pojedinačn</w:t>
            </w:r>
            <w:r w:rsidR="009D6CF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 čit</w:t>
            </w:r>
            <w:r w:rsidR="005D221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aju odgovore.</w:t>
            </w:r>
          </w:p>
          <w:p w14:paraId="3B3AB215" w14:textId="7E8D949F" w:rsidR="00E526B7" w:rsidRPr="00654289" w:rsidRDefault="006A4C91" w:rsidP="006A4C9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kaže učenicima da otvore </w:t>
            </w:r>
            <w:r w:rsidR="005D221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11. stranu udžbenika i poziva</w:t>
            </w:r>
            <w:r w:rsidR="00972CF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ih da pretpostave šta će učiti na današnjem času. Učenici na osnovu ilustracija mogu da pretpostave da su u pitanju brojevi i boje.</w:t>
            </w:r>
          </w:p>
        </w:tc>
      </w:tr>
      <w:tr w:rsidR="002D151A" w:rsidRPr="00EC371D" w14:paraId="3B3AB23B" w14:textId="77777777" w:rsidTr="00EC371D">
        <w:trPr>
          <w:trHeight w:val="2400"/>
          <w:jc w:val="center"/>
        </w:trPr>
        <w:tc>
          <w:tcPr>
            <w:tcW w:w="1968" w:type="dxa"/>
            <w:shd w:val="clear" w:color="auto" w:fill="FFFFFF"/>
          </w:tcPr>
          <w:p w14:paraId="3B3AB217" w14:textId="12E649E1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8FBE481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29360B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57E525C" w14:textId="0B233538" w:rsidR="00A8737E" w:rsidRDefault="00972CF7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11</w:t>
            </w:r>
            <w:r w:rsidR="002E171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. strana, </w:t>
            </w:r>
            <w:r w:rsidR="00BD008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vežbanje </w:t>
            </w:r>
            <w:r w:rsidR="00E6383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5, Contiamo!</w:t>
            </w:r>
          </w:p>
          <w:p w14:paraId="2D95BBFB" w14:textId="77777777" w:rsidR="002E1715" w:rsidRDefault="002E1715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3F72B55" w14:textId="30C03F4E" w:rsidR="00A8737E" w:rsidRDefault="005D22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audio-zapis CD (1-</w:t>
            </w:r>
            <w:r w:rsidR="0008026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5)</w:t>
            </w:r>
            <w:r w:rsidR="00E6383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9D6CF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objašnjava učenicima da tokom slušanja prate izgovor brojeva u udžbeniku. Dok učenici slušaju, jednoglasno ponavljaju brojeve. Nastavni</w:t>
            </w:r>
            <w:r w:rsidR="007E3BE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k zatim pita </w:t>
            </w:r>
            <w:r w:rsidR="0008026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pojedinačno </w:t>
            </w:r>
            <w:r w:rsidR="007E3BE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nekoliko učenika</w:t>
            </w:r>
            <w:r w:rsidR="009D6CF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 pr</w:t>
            </w:r>
            <w:r w:rsidR="007E3BE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očitaju broje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ve koje su slušali. </w:t>
            </w:r>
            <w:r w:rsidR="00F80A8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Ukoliko je potrebno, nastavnik još jednom pročita brojeve.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čitaju, nas</w:t>
            </w:r>
            <w:r w:rsidR="00F80A8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tavnik sluša i ukazuje na greške.</w:t>
            </w:r>
          </w:p>
          <w:p w14:paraId="1A24F477" w14:textId="77777777" w:rsidR="007E3BE9" w:rsidRDefault="007E3BE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CC58AA7" w14:textId="7C37CD25" w:rsidR="00BD0080" w:rsidRPr="00BD0080" w:rsidRDefault="00E6383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6</w:t>
            </w:r>
          </w:p>
          <w:p w14:paraId="1F92A7BA" w14:textId="77777777" w:rsidR="005B6F99" w:rsidRDefault="005B6F9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83958B8" w14:textId="07D97699" w:rsidR="005B6F99" w:rsidRDefault="00EC371D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učenicima uputstvo za izradu sledećeg vežbanja</w:t>
            </w:r>
            <w:r w:rsidR="007E3BE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Deli učen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ike u grupe od 4-5 članova</w:t>
            </w:r>
            <w:r w:rsidR="007E3BE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podstiče ih da za što kraće vreme </w:t>
            </w:r>
            <w:r w:rsidR="001E720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pronađu </w:t>
            </w:r>
            <w:r w:rsidR="007E3BE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što više</w:t>
            </w:r>
            <w:r w:rsidR="0008026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brojeva od 0 do 20 u osmosmerci</w:t>
            </w:r>
            <w:r w:rsidR="007E3BE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  <w:r w:rsidR="00E6383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Pobednik je grupa koja prva pronađe </w:t>
            </w:r>
            <w:r w:rsidR="001E720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svih </w:t>
            </w:r>
            <w:r w:rsidR="00E6383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11 brojeva.</w:t>
            </w:r>
            <w:r w:rsidR="007E3BE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Pobednička grup</w:t>
            </w:r>
            <w:r w:rsidR="0008026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 čita rešenja dok ostali prate i proveravaju svoje odgovore.</w:t>
            </w:r>
          </w:p>
          <w:p w14:paraId="1EE2978C" w14:textId="3AC281A3" w:rsidR="00E6383F" w:rsidRDefault="003A374A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(rešenja</w:t>
            </w:r>
            <w:r w:rsidR="00E6383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E6383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tredici, nove, dodici, cinque, quattro, venti, tre, sette, due, dieci, diciotto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)</w:t>
            </w:r>
            <w:r w:rsidR="00E6383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5A49641B" w14:textId="77777777" w:rsidR="00F80A8D" w:rsidRDefault="00F80A8D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5CB74E6E" w14:textId="65C558EF" w:rsidR="00E6383F" w:rsidRDefault="00E6383F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6383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7, Quanti colori!</w:t>
            </w:r>
          </w:p>
          <w:p w14:paraId="5EF1BE29" w14:textId="77777777" w:rsidR="00E6383F" w:rsidRDefault="00E6383F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CB13442" w14:textId="352EBAD8" w:rsidR="007E3BE9" w:rsidRPr="00E6383F" w:rsidRDefault="007E3BE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objašnjava učenicima da će u narednom vežbanju učiti boje.</w:t>
            </w:r>
          </w:p>
          <w:p w14:paraId="0AD1EFAA" w14:textId="30929A99" w:rsidR="00E6383F" w:rsidRPr="007E76E0" w:rsidRDefault="007E76E0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</w:t>
            </w:r>
            <w:r w:rsidR="00EC371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audio-zapis CD (1-6)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dok učenici prate u udžbe</w:t>
            </w:r>
            <w:r w:rsidR="001E720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nicima, </w:t>
            </w:r>
            <w:r w:rsidR="007E3BE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 zatim svi jednoglasno, a onda</w:t>
            </w:r>
            <w:r w:rsidR="001E720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pojedinačno</w:t>
            </w:r>
            <w:r w:rsidR="00EC371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</w:t>
            </w:r>
            <w:r w:rsidR="001E720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ponavljaju nazive boja. Nastavnik</w:t>
            </w:r>
            <w:r w:rsidR="00EC371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poziva učenike na sledeću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aktivnost</w:t>
            </w:r>
            <w:r w:rsidR="00EC371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napred pripremi papiriće ili predmete u različitim bojama i pita učenike da odgovore koju boju vide.</w:t>
            </w:r>
            <w:r w:rsidR="0008026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mogu da koriste udžbenik dok odgovaraju.</w:t>
            </w:r>
          </w:p>
          <w:p w14:paraId="0255E57F" w14:textId="77777777" w:rsidR="00A96CE2" w:rsidRPr="005B6F99" w:rsidRDefault="00A96CE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6A30A6E0" w:rsidR="00E526B7" w:rsidRPr="00FA652D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0C4E6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6C33AA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5DDF77F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01FA2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0731B15" w14:textId="25607170" w:rsidR="00FA652D" w:rsidRPr="00080263" w:rsidRDefault="00F80A8D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Igrovna aktivnost</w:t>
            </w:r>
          </w:p>
          <w:p w14:paraId="163DC92A" w14:textId="42647009" w:rsidR="00B01FA2" w:rsidRPr="00B01FA2" w:rsidRDefault="007E3BE9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pripremi papirnu lopticu i daje uputstva učenicima za ovu igru koja ima za cilj uvežbavanje brojeva.</w:t>
            </w:r>
            <w:r w:rsidR="00B01FA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sede tako da naprave krug. Igru počinje jedan učenik koji izgovara </w:t>
            </w:r>
            <w:r w:rsidR="00B01FA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zero</w:t>
            </w:r>
            <w:r w:rsidR="00080263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B01FA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(0) </w:t>
            </w:r>
            <w:r w:rsidR="00B01FA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baca lopticu nekom drugom učeniku koji treba da nastavi niz izgovorivši sledeći broj </w:t>
            </w:r>
            <w:r w:rsidR="00B01FA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uno</w:t>
            </w:r>
            <w:r w:rsidR="00080263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B01FA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(1).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Ako neko pogrešno nastavi niz</w:t>
            </w:r>
            <w:r w:rsidR="00B01FA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igra se vraća na početak i ponovo se počinje od nule.</w:t>
            </w:r>
          </w:p>
          <w:p w14:paraId="5775BA81" w14:textId="77777777" w:rsidR="00EC371D" w:rsidRDefault="00EC371D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FA4196C" w14:textId="6645F671" w:rsidR="00054572" w:rsidRPr="00FA652D" w:rsidRDefault="00FA652D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A652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</w:t>
            </w:r>
            <w:r w:rsidR="00B01FA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3. strana, vežbanje 3</w:t>
            </w:r>
          </w:p>
          <w:p w14:paraId="379AC165" w14:textId="77777777" w:rsidR="00FA652D" w:rsidRDefault="00FA652D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1CF67E6" w14:textId="77777777" w:rsidR="00054572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  <w:p w14:paraId="3B3AB247" w14:textId="355B927C" w:rsidR="00054572" w:rsidRPr="0005343F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D151A" w:rsidRPr="00A30E8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B5B05E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30E8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26A23B55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5044D"/>
    <w:rsid w:val="0005343F"/>
    <w:rsid w:val="00054572"/>
    <w:rsid w:val="00063D8E"/>
    <w:rsid w:val="00064184"/>
    <w:rsid w:val="0006573B"/>
    <w:rsid w:val="00077AA9"/>
    <w:rsid w:val="00080263"/>
    <w:rsid w:val="000A7DDC"/>
    <w:rsid w:val="000C22F9"/>
    <w:rsid w:val="000C4175"/>
    <w:rsid w:val="000C4E60"/>
    <w:rsid w:val="000E173F"/>
    <w:rsid w:val="001071EE"/>
    <w:rsid w:val="00134B84"/>
    <w:rsid w:val="00140744"/>
    <w:rsid w:val="0017217B"/>
    <w:rsid w:val="001846DB"/>
    <w:rsid w:val="001A26D5"/>
    <w:rsid w:val="001B6D24"/>
    <w:rsid w:val="001E720C"/>
    <w:rsid w:val="001F29CB"/>
    <w:rsid w:val="00242960"/>
    <w:rsid w:val="002756B1"/>
    <w:rsid w:val="0029360B"/>
    <w:rsid w:val="002C12EC"/>
    <w:rsid w:val="002D151A"/>
    <w:rsid w:val="002D4C0F"/>
    <w:rsid w:val="002E1715"/>
    <w:rsid w:val="002E1AD7"/>
    <w:rsid w:val="002E54A3"/>
    <w:rsid w:val="0030530C"/>
    <w:rsid w:val="00307924"/>
    <w:rsid w:val="00310B7F"/>
    <w:rsid w:val="00316595"/>
    <w:rsid w:val="003240A7"/>
    <w:rsid w:val="00327685"/>
    <w:rsid w:val="00337959"/>
    <w:rsid w:val="00367993"/>
    <w:rsid w:val="00391B8D"/>
    <w:rsid w:val="003A374A"/>
    <w:rsid w:val="003C13DB"/>
    <w:rsid w:val="003D4FED"/>
    <w:rsid w:val="003E0AAD"/>
    <w:rsid w:val="003E54D6"/>
    <w:rsid w:val="004074AC"/>
    <w:rsid w:val="00425C9B"/>
    <w:rsid w:val="004B3E2B"/>
    <w:rsid w:val="004C12C8"/>
    <w:rsid w:val="004C6F08"/>
    <w:rsid w:val="004C78EA"/>
    <w:rsid w:val="004D3876"/>
    <w:rsid w:val="004E1F47"/>
    <w:rsid w:val="004F7030"/>
    <w:rsid w:val="00504CED"/>
    <w:rsid w:val="00506720"/>
    <w:rsid w:val="00522406"/>
    <w:rsid w:val="00527A15"/>
    <w:rsid w:val="005541D9"/>
    <w:rsid w:val="00555AB8"/>
    <w:rsid w:val="0056409D"/>
    <w:rsid w:val="005701B7"/>
    <w:rsid w:val="00576AE4"/>
    <w:rsid w:val="0058208C"/>
    <w:rsid w:val="005B6A15"/>
    <w:rsid w:val="005B6F99"/>
    <w:rsid w:val="005D221A"/>
    <w:rsid w:val="005E4D2D"/>
    <w:rsid w:val="005E6C16"/>
    <w:rsid w:val="005F42DF"/>
    <w:rsid w:val="00654289"/>
    <w:rsid w:val="006545B1"/>
    <w:rsid w:val="00686489"/>
    <w:rsid w:val="00687205"/>
    <w:rsid w:val="00690EEF"/>
    <w:rsid w:val="006A13D4"/>
    <w:rsid w:val="006A4C91"/>
    <w:rsid w:val="006B7713"/>
    <w:rsid w:val="006D0BFB"/>
    <w:rsid w:val="006D72A0"/>
    <w:rsid w:val="00713C18"/>
    <w:rsid w:val="00716479"/>
    <w:rsid w:val="00727E41"/>
    <w:rsid w:val="00732FAF"/>
    <w:rsid w:val="007450C4"/>
    <w:rsid w:val="007513EF"/>
    <w:rsid w:val="00776CF0"/>
    <w:rsid w:val="00784701"/>
    <w:rsid w:val="007967B2"/>
    <w:rsid w:val="007B1F70"/>
    <w:rsid w:val="007E3BE9"/>
    <w:rsid w:val="007E76E0"/>
    <w:rsid w:val="008126F8"/>
    <w:rsid w:val="00815D1F"/>
    <w:rsid w:val="00816B09"/>
    <w:rsid w:val="0085104A"/>
    <w:rsid w:val="00862419"/>
    <w:rsid w:val="00863C51"/>
    <w:rsid w:val="0086765B"/>
    <w:rsid w:val="008719E0"/>
    <w:rsid w:val="008D1F17"/>
    <w:rsid w:val="008D40F7"/>
    <w:rsid w:val="008D6611"/>
    <w:rsid w:val="008E46D6"/>
    <w:rsid w:val="008F138E"/>
    <w:rsid w:val="009071A5"/>
    <w:rsid w:val="009503EF"/>
    <w:rsid w:val="00972CF7"/>
    <w:rsid w:val="009A13E5"/>
    <w:rsid w:val="009C7AA7"/>
    <w:rsid w:val="009D5CB6"/>
    <w:rsid w:val="009D6CFD"/>
    <w:rsid w:val="009E6DF6"/>
    <w:rsid w:val="009F0A30"/>
    <w:rsid w:val="009F67BF"/>
    <w:rsid w:val="00A06670"/>
    <w:rsid w:val="00A30E8D"/>
    <w:rsid w:val="00A471F2"/>
    <w:rsid w:val="00A73BCD"/>
    <w:rsid w:val="00A8737E"/>
    <w:rsid w:val="00A96CE2"/>
    <w:rsid w:val="00AB1C79"/>
    <w:rsid w:val="00AE4BB8"/>
    <w:rsid w:val="00AF6F29"/>
    <w:rsid w:val="00B01E15"/>
    <w:rsid w:val="00B01FA2"/>
    <w:rsid w:val="00B46302"/>
    <w:rsid w:val="00B54606"/>
    <w:rsid w:val="00B77E8F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80DFF"/>
    <w:rsid w:val="00CA41C8"/>
    <w:rsid w:val="00CD1F37"/>
    <w:rsid w:val="00CD2B3D"/>
    <w:rsid w:val="00D019BA"/>
    <w:rsid w:val="00D01C10"/>
    <w:rsid w:val="00D40FDA"/>
    <w:rsid w:val="00D97A72"/>
    <w:rsid w:val="00DC659E"/>
    <w:rsid w:val="00DD6B41"/>
    <w:rsid w:val="00DE0695"/>
    <w:rsid w:val="00DE714D"/>
    <w:rsid w:val="00DF5FF1"/>
    <w:rsid w:val="00E17ADB"/>
    <w:rsid w:val="00E450E1"/>
    <w:rsid w:val="00E526B7"/>
    <w:rsid w:val="00E5285A"/>
    <w:rsid w:val="00E6383F"/>
    <w:rsid w:val="00E73528"/>
    <w:rsid w:val="00E75351"/>
    <w:rsid w:val="00E820FE"/>
    <w:rsid w:val="00EA1197"/>
    <w:rsid w:val="00EB1D73"/>
    <w:rsid w:val="00EC371D"/>
    <w:rsid w:val="00ED5BE4"/>
    <w:rsid w:val="00EE0A15"/>
    <w:rsid w:val="00F02573"/>
    <w:rsid w:val="00F128A1"/>
    <w:rsid w:val="00F178C5"/>
    <w:rsid w:val="00F179A4"/>
    <w:rsid w:val="00F17E05"/>
    <w:rsid w:val="00F26AE9"/>
    <w:rsid w:val="00F80A8D"/>
    <w:rsid w:val="00F934B8"/>
    <w:rsid w:val="00F9544C"/>
    <w:rsid w:val="00FA652D"/>
    <w:rsid w:val="00FB5480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5</cp:revision>
  <dcterms:created xsi:type="dcterms:W3CDTF">2019-07-30T17:39:00Z</dcterms:created>
  <dcterms:modified xsi:type="dcterms:W3CDTF">2019-08-27T09:48:00Z</dcterms:modified>
</cp:coreProperties>
</file>